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6E" w:rsidRDefault="00EC336E" w:rsidP="00EC336E">
      <w:pPr>
        <w:spacing w:line="500" w:lineRule="exact"/>
        <w:ind w:right="1120"/>
        <w:rPr>
          <w:rFonts w:ascii="Times New Roman" w:eastAsia="仿宋_GB2312" w:hAnsi="Times New Roman" w:cs="Times New Roman"/>
          <w:kern w:val="32"/>
          <w:sz w:val="32"/>
          <w:szCs w:val="28"/>
        </w:rPr>
      </w:pPr>
      <w:r>
        <w:rPr>
          <w:rFonts w:ascii="黑体" w:eastAsia="黑体" w:hAnsi="黑体" w:cs="Times New Roman" w:hint="eastAsia"/>
          <w:kern w:val="32"/>
          <w:sz w:val="32"/>
          <w:szCs w:val="28"/>
        </w:rPr>
        <w:t>附件</w:t>
      </w:r>
      <w:r>
        <w:rPr>
          <w:rFonts w:ascii="Times New Roman" w:eastAsia="仿宋_GB2312" w:hAnsi="Times New Roman" w:cs="Times New Roman"/>
          <w:kern w:val="32"/>
          <w:sz w:val="32"/>
          <w:szCs w:val="28"/>
        </w:rPr>
        <w:t>4</w:t>
      </w:r>
    </w:p>
    <w:p w:rsidR="00EC336E" w:rsidRDefault="00EC336E" w:rsidP="00EC336E">
      <w:pPr>
        <w:widowControl/>
        <w:rPr>
          <w:rFonts w:eastAsia="仿宋_GB2312"/>
          <w:kern w:val="32"/>
          <w:sz w:val="28"/>
          <w:szCs w:val="28"/>
        </w:rPr>
      </w:pPr>
    </w:p>
    <w:p w:rsidR="00EC336E" w:rsidRDefault="00EC336E" w:rsidP="00EC336E">
      <w:pPr>
        <w:spacing w:line="600" w:lineRule="exact"/>
        <w:jc w:val="center"/>
        <w:rPr>
          <w:rFonts w:ascii="Times New Roman" w:eastAsia="方正小标宋简体" w:hAnsi="Times New Roman" w:cs="Times New Roman" w:hint="eastAsia"/>
          <w:kern w:val="0"/>
          <w:sz w:val="44"/>
          <w:szCs w:val="44"/>
        </w:rPr>
      </w:pPr>
      <w:r>
        <w:rPr>
          <w:rFonts w:ascii="Times New Roman" w:eastAsia="方正小标宋简体" w:hAnsi="Times New Roman" w:cs="Times New Roman"/>
          <w:kern w:val="32"/>
          <w:sz w:val="44"/>
          <w:szCs w:val="44"/>
        </w:rPr>
        <w:t>2023</w:t>
      </w:r>
      <w:r>
        <w:rPr>
          <w:rFonts w:ascii="Times New Roman" w:eastAsia="方正小标宋简体" w:hAnsi="Times New Roman" w:cs="Times New Roman" w:hint="eastAsia"/>
          <w:kern w:val="32"/>
          <w:sz w:val="44"/>
          <w:szCs w:val="44"/>
        </w:rPr>
        <w:t>年</w:t>
      </w:r>
      <w:r>
        <w:rPr>
          <w:rFonts w:ascii="Times New Roman" w:eastAsia="方正小标宋简体" w:hAnsi="Times New Roman" w:cs="Times New Roman"/>
          <w:kern w:val="32"/>
          <w:sz w:val="44"/>
          <w:szCs w:val="44"/>
        </w:rPr>
        <w:t>“</w:t>
      </w:r>
      <w:r>
        <w:rPr>
          <w:rFonts w:ascii="Times New Roman" w:eastAsia="方正小标宋简体" w:hAnsi="Times New Roman" w:cs="Times New Roman" w:hint="eastAsia"/>
          <w:kern w:val="32"/>
          <w:sz w:val="44"/>
          <w:szCs w:val="44"/>
        </w:rPr>
        <w:t>体彩新春季</w:t>
      </w:r>
      <w:r>
        <w:rPr>
          <w:rFonts w:ascii="Times New Roman" w:eastAsia="方正小标宋简体" w:hAnsi="Times New Roman" w:cs="Times New Roman"/>
          <w:kern w:val="32"/>
          <w:sz w:val="44"/>
          <w:szCs w:val="44"/>
        </w:rPr>
        <w:t>”</w:t>
      </w:r>
      <w:r>
        <w:rPr>
          <w:rFonts w:ascii="Times New Roman" w:eastAsia="方正小标宋简体" w:hAnsi="Times New Roman" w:cs="Times New Roman" w:hint="eastAsia"/>
          <w:kern w:val="0"/>
          <w:sz w:val="44"/>
          <w:szCs w:val="44"/>
        </w:rPr>
        <w:t>即开营销活动</w:t>
      </w:r>
    </w:p>
    <w:p w:rsidR="00EC336E" w:rsidRDefault="00EC336E" w:rsidP="00EC336E">
      <w:pPr>
        <w:spacing w:line="60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hint="eastAsia"/>
          <w:kern w:val="0"/>
          <w:sz w:val="44"/>
          <w:szCs w:val="44"/>
        </w:rPr>
        <w:t>手机领取登记表</w:t>
      </w:r>
    </w:p>
    <w:p w:rsidR="00EC336E" w:rsidRDefault="00EC336E" w:rsidP="00EC336E">
      <w:pPr>
        <w:spacing w:line="600" w:lineRule="exact"/>
        <w:jc w:val="center"/>
        <w:rPr>
          <w:rFonts w:eastAsia="方正仿宋_GBK"/>
          <w:kern w:val="32"/>
          <w:sz w:val="24"/>
          <w:szCs w:val="32"/>
        </w:rPr>
      </w:pPr>
      <w:r>
        <w:rPr>
          <w:rFonts w:eastAsia="方正仿宋_GBK" w:hint="eastAsia"/>
          <w:kern w:val="32"/>
          <w:sz w:val="24"/>
          <w:szCs w:val="32"/>
        </w:rPr>
        <w:t>领取人填写</w:t>
      </w:r>
    </w:p>
    <w:tbl>
      <w:tblPr>
        <w:tblStyle w:val="21"/>
        <w:tblW w:w="9105" w:type="dxa"/>
        <w:jc w:val="center"/>
        <w:tblInd w:w="0" w:type="dxa"/>
        <w:tblLayout w:type="fixed"/>
        <w:tblLook w:val="04A0" w:firstRow="1" w:lastRow="0" w:firstColumn="1" w:lastColumn="0" w:noHBand="0" w:noVBand="1"/>
      </w:tblPr>
      <w:tblGrid>
        <w:gridCol w:w="1561"/>
        <w:gridCol w:w="3417"/>
        <w:gridCol w:w="1423"/>
        <w:gridCol w:w="2704"/>
      </w:tblGrid>
      <w:tr w:rsidR="00EC336E" w:rsidTr="00EC336E">
        <w:trPr>
          <w:trHeight w:val="484"/>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C336E" w:rsidRDefault="00EC336E">
            <w:pPr>
              <w:spacing w:line="600" w:lineRule="exact"/>
              <w:jc w:val="center"/>
              <w:rPr>
                <w:rFonts w:ascii="方正仿宋_GBK" w:eastAsia="方正仿宋_GBK"/>
                <w:b/>
                <w:szCs w:val="21"/>
              </w:rPr>
            </w:pPr>
            <w:r>
              <w:rPr>
                <w:rFonts w:ascii="方正仿宋_GBK" w:eastAsia="方正仿宋_GBK" w:hint="eastAsia"/>
                <w:b/>
                <w:szCs w:val="21"/>
              </w:rPr>
              <w:t>活动类别</w:t>
            </w:r>
          </w:p>
        </w:tc>
        <w:tc>
          <w:tcPr>
            <w:tcW w:w="7540" w:type="dxa"/>
            <w:gridSpan w:val="3"/>
            <w:tcBorders>
              <w:top w:val="single" w:sz="4" w:space="0" w:color="auto"/>
              <w:left w:val="single" w:sz="4" w:space="0" w:color="auto"/>
              <w:bottom w:val="single" w:sz="4" w:space="0" w:color="auto"/>
              <w:right w:val="single" w:sz="4" w:space="0" w:color="auto"/>
            </w:tcBorders>
            <w:vAlign w:val="center"/>
            <w:hideMark/>
          </w:tcPr>
          <w:p w:rsidR="00EC336E" w:rsidRDefault="00EC336E">
            <w:pPr>
              <w:spacing w:line="600" w:lineRule="exact"/>
              <w:jc w:val="center"/>
              <w:rPr>
                <w:rFonts w:ascii="方正仿宋_GBK" w:eastAsia="方正仿宋_GBK"/>
                <w:b/>
                <w:szCs w:val="21"/>
              </w:rPr>
            </w:pPr>
            <w:r>
              <w:rPr>
                <w:rFonts w:ascii="方正仿宋_GBK" w:eastAsia="方正仿宋_GBK" w:hint="eastAsia"/>
                <w:b/>
                <w:szCs w:val="21"/>
              </w:rPr>
              <w:t>□购彩者回馈活动    □代销者回馈（门店号：                ）</w:t>
            </w:r>
          </w:p>
        </w:tc>
      </w:tr>
      <w:tr w:rsidR="00EC336E" w:rsidTr="00EC336E">
        <w:trPr>
          <w:trHeight w:val="47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C336E" w:rsidRDefault="00EC336E">
            <w:pPr>
              <w:spacing w:line="600" w:lineRule="exact"/>
              <w:jc w:val="center"/>
              <w:rPr>
                <w:rFonts w:ascii="方正仿宋_GBK" w:eastAsia="方正仿宋_GBK" w:hint="eastAsia"/>
                <w:b/>
                <w:szCs w:val="21"/>
              </w:rPr>
            </w:pPr>
            <w:r>
              <w:rPr>
                <w:rFonts w:ascii="方正仿宋_GBK" w:eastAsia="方正仿宋_GBK" w:hint="eastAsia"/>
                <w:b/>
                <w:szCs w:val="21"/>
              </w:rPr>
              <w:t>中奖彩票</w:t>
            </w:r>
          </w:p>
          <w:p w:rsidR="00EC336E" w:rsidRDefault="00EC336E">
            <w:pPr>
              <w:spacing w:line="600" w:lineRule="exact"/>
              <w:jc w:val="center"/>
              <w:rPr>
                <w:rFonts w:ascii="方正仿宋_GBK" w:eastAsia="方正仿宋_GBK"/>
                <w:b/>
                <w:szCs w:val="21"/>
              </w:rPr>
            </w:pPr>
            <w:r>
              <w:rPr>
                <w:rFonts w:ascii="方正仿宋_GBK" w:eastAsia="方正仿宋_GBK" w:hint="eastAsia"/>
                <w:b/>
                <w:szCs w:val="21"/>
              </w:rPr>
              <w:t>序列号</w:t>
            </w:r>
          </w:p>
        </w:tc>
        <w:tc>
          <w:tcPr>
            <w:tcW w:w="3415" w:type="dxa"/>
            <w:tcBorders>
              <w:top w:val="single" w:sz="4" w:space="0" w:color="auto"/>
              <w:left w:val="single" w:sz="4" w:space="0" w:color="auto"/>
              <w:bottom w:val="single" w:sz="4" w:space="0" w:color="auto"/>
              <w:right w:val="single" w:sz="4" w:space="0" w:color="auto"/>
            </w:tcBorders>
            <w:vAlign w:val="center"/>
          </w:tcPr>
          <w:p w:rsidR="00EC336E" w:rsidRDefault="00EC336E">
            <w:pPr>
              <w:spacing w:line="600" w:lineRule="exact"/>
              <w:jc w:val="center"/>
              <w:rPr>
                <w:rFonts w:ascii="方正仿宋_GBK" w:eastAsia="方正仿宋_GBK"/>
                <w:b/>
                <w:szCs w:val="21"/>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EC336E" w:rsidRDefault="00EC336E">
            <w:pPr>
              <w:spacing w:line="600" w:lineRule="exact"/>
              <w:jc w:val="center"/>
              <w:rPr>
                <w:rFonts w:ascii="方正仿宋_GBK" w:eastAsia="方正仿宋_GBK"/>
                <w:b/>
                <w:szCs w:val="21"/>
              </w:rPr>
            </w:pPr>
            <w:r>
              <w:rPr>
                <w:rFonts w:ascii="方正仿宋_GBK" w:eastAsia="方正仿宋_GBK" w:hint="eastAsia"/>
                <w:b/>
                <w:szCs w:val="21"/>
              </w:rPr>
              <w:t>系统确认</w:t>
            </w:r>
          </w:p>
          <w:p w:rsidR="00EC336E" w:rsidRDefault="00EC336E">
            <w:pPr>
              <w:spacing w:line="600" w:lineRule="exact"/>
              <w:jc w:val="center"/>
              <w:rPr>
                <w:rFonts w:ascii="方正仿宋_GBK" w:eastAsia="方正仿宋_GBK"/>
                <w:b/>
                <w:szCs w:val="21"/>
              </w:rPr>
            </w:pPr>
            <w:r>
              <w:rPr>
                <w:rFonts w:ascii="方正仿宋_GBK" w:eastAsia="方正仿宋_GBK" w:hint="eastAsia"/>
                <w:b/>
                <w:szCs w:val="21"/>
              </w:rPr>
              <w:t>兑付时间</w:t>
            </w:r>
          </w:p>
        </w:tc>
        <w:tc>
          <w:tcPr>
            <w:tcW w:w="2703" w:type="dxa"/>
            <w:tcBorders>
              <w:top w:val="single" w:sz="4" w:space="0" w:color="auto"/>
              <w:left w:val="single" w:sz="4" w:space="0" w:color="auto"/>
              <w:bottom w:val="single" w:sz="4" w:space="0" w:color="auto"/>
              <w:right w:val="single" w:sz="4" w:space="0" w:color="auto"/>
            </w:tcBorders>
            <w:vAlign w:val="center"/>
          </w:tcPr>
          <w:p w:rsidR="00EC336E" w:rsidRDefault="00EC336E">
            <w:pPr>
              <w:spacing w:line="600" w:lineRule="exact"/>
              <w:jc w:val="center"/>
              <w:rPr>
                <w:rFonts w:ascii="方正仿宋_GBK" w:eastAsia="方正仿宋_GBK"/>
                <w:b/>
                <w:szCs w:val="21"/>
              </w:rPr>
            </w:pPr>
          </w:p>
        </w:tc>
      </w:tr>
      <w:tr w:rsidR="00EC336E" w:rsidTr="00EC336E">
        <w:trPr>
          <w:trHeight w:val="261"/>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C336E" w:rsidRDefault="00EC336E">
            <w:pPr>
              <w:spacing w:line="600" w:lineRule="exact"/>
              <w:jc w:val="center"/>
              <w:rPr>
                <w:rFonts w:ascii="方正仿宋_GBK" w:eastAsia="方正仿宋_GBK" w:hint="eastAsia"/>
                <w:b/>
                <w:szCs w:val="21"/>
              </w:rPr>
            </w:pPr>
            <w:r>
              <w:rPr>
                <w:rFonts w:ascii="方正仿宋_GBK" w:eastAsia="方正仿宋_GBK" w:hint="eastAsia"/>
                <w:b/>
                <w:szCs w:val="21"/>
              </w:rPr>
              <w:t>姓名</w:t>
            </w:r>
          </w:p>
          <w:p w:rsidR="00EC336E" w:rsidRDefault="00EC336E">
            <w:pPr>
              <w:spacing w:line="600" w:lineRule="exact"/>
              <w:jc w:val="center"/>
              <w:rPr>
                <w:rFonts w:ascii="方正仿宋_GBK" w:eastAsia="方正仿宋_GBK"/>
                <w:b/>
                <w:szCs w:val="21"/>
              </w:rPr>
            </w:pPr>
            <w:r>
              <w:rPr>
                <w:rFonts w:ascii="方正仿宋_GBK" w:eastAsia="方正仿宋_GBK" w:hint="eastAsia"/>
                <w:b/>
                <w:szCs w:val="21"/>
              </w:rPr>
              <w:t>（按手印）</w:t>
            </w:r>
          </w:p>
        </w:tc>
        <w:tc>
          <w:tcPr>
            <w:tcW w:w="3415" w:type="dxa"/>
            <w:tcBorders>
              <w:top w:val="single" w:sz="4" w:space="0" w:color="auto"/>
              <w:left w:val="single" w:sz="4" w:space="0" w:color="auto"/>
              <w:bottom w:val="single" w:sz="4" w:space="0" w:color="auto"/>
              <w:right w:val="single" w:sz="4" w:space="0" w:color="auto"/>
            </w:tcBorders>
            <w:vAlign w:val="center"/>
          </w:tcPr>
          <w:p w:rsidR="00EC336E" w:rsidRDefault="00EC336E">
            <w:pPr>
              <w:spacing w:line="600" w:lineRule="exact"/>
              <w:jc w:val="center"/>
              <w:rPr>
                <w:rFonts w:ascii="方正仿宋_GBK" w:eastAsia="方正仿宋_GBK"/>
                <w:b/>
                <w:szCs w:val="21"/>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EC336E" w:rsidRDefault="00EC336E">
            <w:pPr>
              <w:spacing w:line="600" w:lineRule="exact"/>
              <w:jc w:val="center"/>
              <w:rPr>
                <w:rFonts w:ascii="方正仿宋_GBK" w:eastAsia="方正仿宋_GBK"/>
                <w:b/>
                <w:szCs w:val="21"/>
              </w:rPr>
            </w:pPr>
            <w:r>
              <w:rPr>
                <w:rFonts w:ascii="方正仿宋_GBK" w:eastAsia="方正仿宋_GBK" w:hint="eastAsia"/>
                <w:b/>
                <w:szCs w:val="21"/>
              </w:rPr>
              <w:t>手机号码</w:t>
            </w:r>
          </w:p>
        </w:tc>
        <w:tc>
          <w:tcPr>
            <w:tcW w:w="2703" w:type="dxa"/>
            <w:tcBorders>
              <w:top w:val="single" w:sz="4" w:space="0" w:color="auto"/>
              <w:left w:val="single" w:sz="4" w:space="0" w:color="auto"/>
              <w:bottom w:val="single" w:sz="4" w:space="0" w:color="auto"/>
              <w:right w:val="single" w:sz="4" w:space="0" w:color="auto"/>
            </w:tcBorders>
            <w:vAlign w:val="center"/>
          </w:tcPr>
          <w:p w:rsidR="00EC336E" w:rsidRDefault="00EC336E">
            <w:pPr>
              <w:spacing w:line="600" w:lineRule="exact"/>
              <w:jc w:val="center"/>
              <w:rPr>
                <w:rFonts w:ascii="方正仿宋_GBK" w:eastAsia="方正仿宋_GBK"/>
                <w:b/>
                <w:szCs w:val="21"/>
              </w:rPr>
            </w:pPr>
          </w:p>
        </w:tc>
      </w:tr>
      <w:tr w:rsidR="00EC336E" w:rsidTr="00EC336E">
        <w:trPr>
          <w:trHeight w:val="57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C336E" w:rsidRDefault="00EC336E">
            <w:pPr>
              <w:spacing w:line="600" w:lineRule="exact"/>
              <w:jc w:val="center"/>
              <w:rPr>
                <w:rFonts w:ascii="方正仿宋_GBK" w:eastAsia="方正仿宋_GBK"/>
                <w:b/>
                <w:szCs w:val="21"/>
              </w:rPr>
            </w:pPr>
            <w:r>
              <w:rPr>
                <w:rFonts w:ascii="方正仿宋_GBK" w:eastAsia="方正仿宋_GBK" w:hint="eastAsia"/>
                <w:b/>
                <w:szCs w:val="21"/>
              </w:rPr>
              <w:t>身份证号码</w:t>
            </w:r>
          </w:p>
        </w:tc>
        <w:tc>
          <w:tcPr>
            <w:tcW w:w="3415" w:type="dxa"/>
            <w:tcBorders>
              <w:top w:val="single" w:sz="4" w:space="0" w:color="auto"/>
              <w:left w:val="single" w:sz="4" w:space="0" w:color="auto"/>
              <w:bottom w:val="single" w:sz="4" w:space="0" w:color="auto"/>
              <w:right w:val="single" w:sz="4" w:space="0" w:color="auto"/>
            </w:tcBorders>
            <w:vAlign w:val="center"/>
          </w:tcPr>
          <w:p w:rsidR="00EC336E" w:rsidRDefault="00EC336E">
            <w:pPr>
              <w:spacing w:line="600" w:lineRule="exact"/>
              <w:jc w:val="center"/>
              <w:rPr>
                <w:rFonts w:ascii="方正仿宋_GBK" w:eastAsia="方正仿宋_GBK"/>
                <w:b/>
                <w:szCs w:val="21"/>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EC336E" w:rsidRDefault="00EC336E">
            <w:pPr>
              <w:spacing w:line="600" w:lineRule="exact"/>
              <w:jc w:val="center"/>
              <w:rPr>
                <w:rFonts w:ascii="方正仿宋_GBK" w:eastAsia="方正仿宋_GBK"/>
                <w:b/>
                <w:szCs w:val="21"/>
              </w:rPr>
            </w:pPr>
            <w:r>
              <w:rPr>
                <w:rFonts w:ascii="方正仿宋_GBK" w:eastAsia="方正仿宋_GBK" w:hint="eastAsia"/>
                <w:b/>
                <w:szCs w:val="21"/>
              </w:rPr>
              <w:t>领取时间</w:t>
            </w:r>
          </w:p>
        </w:tc>
        <w:tc>
          <w:tcPr>
            <w:tcW w:w="2703" w:type="dxa"/>
            <w:tcBorders>
              <w:top w:val="single" w:sz="4" w:space="0" w:color="auto"/>
              <w:left w:val="single" w:sz="4" w:space="0" w:color="auto"/>
              <w:bottom w:val="single" w:sz="4" w:space="0" w:color="auto"/>
              <w:right w:val="single" w:sz="4" w:space="0" w:color="auto"/>
            </w:tcBorders>
            <w:vAlign w:val="center"/>
          </w:tcPr>
          <w:p w:rsidR="00EC336E" w:rsidRDefault="00EC336E">
            <w:pPr>
              <w:spacing w:line="600" w:lineRule="exact"/>
              <w:jc w:val="center"/>
              <w:rPr>
                <w:rFonts w:ascii="方正仿宋_GBK" w:eastAsia="方正仿宋_GBK"/>
                <w:b/>
                <w:szCs w:val="21"/>
              </w:rPr>
            </w:pPr>
          </w:p>
        </w:tc>
      </w:tr>
    </w:tbl>
    <w:p w:rsidR="00EC336E" w:rsidRDefault="00EC336E" w:rsidP="00EC336E">
      <w:pPr>
        <w:spacing w:line="600" w:lineRule="exact"/>
        <w:jc w:val="center"/>
        <w:rPr>
          <w:rFonts w:eastAsia="方正仿宋_GBK" w:hint="eastAsia"/>
          <w:kern w:val="32"/>
          <w:sz w:val="24"/>
          <w:szCs w:val="32"/>
        </w:rPr>
      </w:pPr>
      <w:r>
        <w:rPr>
          <w:rFonts w:eastAsia="方正仿宋_GBK" w:hint="eastAsia"/>
          <w:kern w:val="32"/>
          <w:sz w:val="24"/>
          <w:szCs w:val="32"/>
        </w:rPr>
        <w:t>发放人填写</w:t>
      </w:r>
    </w:p>
    <w:tbl>
      <w:tblPr>
        <w:tblStyle w:val="21"/>
        <w:tblW w:w="8970" w:type="dxa"/>
        <w:jc w:val="center"/>
        <w:tblInd w:w="0" w:type="dxa"/>
        <w:tblLayout w:type="fixed"/>
        <w:tblLook w:val="04A0" w:firstRow="1" w:lastRow="0" w:firstColumn="1" w:lastColumn="0" w:noHBand="0" w:noVBand="1"/>
      </w:tblPr>
      <w:tblGrid>
        <w:gridCol w:w="2263"/>
        <w:gridCol w:w="2769"/>
        <w:gridCol w:w="1438"/>
        <w:gridCol w:w="2500"/>
      </w:tblGrid>
      <w:tr w:rsidR="00EC336E" w:rsidTr="00EC336E">
        <w:trPr>
          <w:trHeight w:val="37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C336E" w:rsidRDefault="00EC336E">
            <w:pPr>
              <w:spacing w:line="600" w:lineRule="exact"/>
              <w:jc w:val="center"/>
              <w:rPr>
                <w:rFonts w:ascii="方正仿宋_GBK" w:eastAsia="方正仿宋_GBK" w:hint="eastAsia"/>
                <w:b/>
                <w:szCs w:val="21"/>
              </w:rPr>
            </w:pPr>
            <w:r>
              <w:rPr>
                <w:rFonts w:ascii="方正仿宋_GBK" w:eastAsia="方正仿宋_GBK" w:hint="eastAsia"/>
                <w:b/>
                <w:szCs w:val="21"/>
              </w:rPr>
              <w:t>奖品手机型号及</w:t>
            </w:r>
          </w:p>
          <w:p w:rsidR="00EC336E" w:rsidRDefault="00EC336E">
            <w:pPr>
              <w:spacing w:line="600" w:lineRule="exact"/>
              <w:jc w:val="center"/>
              <w:rPr>
                <w:rFonts w:ascii="方正仿宋_GBK" w:eastAsia="方正仿宋_GBK"/>
                <w:b/>
                <w:szCs w:val="21"/>
              </w:rPr>
            </w:pPr>
            <w:r>
              <w:rPr>
                <w:rFonts w:ascii="方正仿宋_GBK" w:eastAsia="方正仿宋_GBK" w:hint="eastAsia"/>
                <w:b/>
                <w:szCs w:val="21"/>
              </w:rPr>
              <w:t>串号（IMEI）</w:t>
            </w:r>
          </w:p>
        </w:tc>
        <w:tc>
          <w:tcPr>
            <w:tcW w:w="6705" w:type="dxa"/>
            <w:gridSpan w:val="3"/>
            <w:tcBorders>
              <w:top w:val="single" w:sz="4" w:space="0" w:color="auto"/>
              <w:left w:val="single" w:sz="4" w:space="0" w:color="auto"/>
              <w:bottom w:val="single" w:sz="4" w:space="0" w:color="auto"/>
              <w:right w:val="single" w:sz="4" w:space="0" w:color="auto"/>
            </w:tcBorders>
            <w:vAlign w:val="center"/>
          </w:tcPr>
          <w:p w:rsidR="00EC336E" w:rsidRDefault="00EC336E">
            <w:pPr>
              <w:spacing w:line="600" w:lineRule="exact"/>
              <w:jc w:val="center"/>
              <w:rPr>
                <w:rFonts w:ascii="方正仿宋_GBK" w:eastAsia="方正仿宋_GBK"/>
                <w:b/>
                <w:szCs w:val="21"/>
              </w:rPr>
            </w:pPr>
          </w:p>
        </w:tc>
      </w:tr>
      <w:tr w:rsidR="00EC336E" w:rsidTr="00EC336E">
        <w:trPr>
          <w:trHeight w:val="4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C336E" w:rsidRDefault="00EC336E">
            <w:pPr>
              <w:spacing w:line="600" w:lineRule="exact"/>
              <w:jc w:val="center"/>
              <w:rPr>
                <w:rFonts w:ascii="方正仿宋_GBK" w:eastAsia="方正仿宋_GBK"/>
                <w:b/>
                <w:szCs w:val="21"/>
              </w:rPr>
            </w:pPr>
            <w:r>
              <w:rPr>
                <w:rFonts w:ascii="方正仿宋_GBK" w:eastAsia="方正仿宋_GBK" w:hint="eastAsia"/>
                <w:b/>
                <w:szCs w:val="21"/>
              </w:rPr>
              <w:t>发放人签字</w:t>
            </w:r>
          </w:p>
        </w:tc>
        <w:tc>
          <w:tcPr>
            <w:tcW w:w="2768" w:type="dxa"/>
            <w:tcBorders>
              <w:top w:val="single" w:sz="4" w:space="0" w:color="auto"/>
              <w:left w:val="single" w:sz="4" w:space="0" w:color="auto"/>
              <w:bottom w:val="single" w:sz="4" w:space="0" w:color="auto"/>
              <w:right w:val="single" w:sz="4" w:space="0" w:color="auto"/>
            </w:tcBorders>
            <w:vAlign w:val="center"/>
          </w:tcPr>
          <w:p w:rsidR="00EC336E" w:rsidRDefault="00EC336E">
            <w:pPr>
              <w:spacing w:line="600" w:lineRule="exact"/>
              <w:jc w:val="center"/>
              <w:rPr>
                <w:rFonts w:ascii="方正仿宋_GBK" w:eastAsia="方正仿宋_GBK"/>
                <w:b/>
                <w:szCs w:val="21"/>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EC336E" w:rsidRDefault="00EC336E">
            <w:pPr>
              <w:spacing w:line="600" w:lineRule="exact"/>
              <w:jc w:val="center"/>
              <w:rPr>
                <w:rFonts w:ascii="方正仿宋_GBK" w:eastAsia="方正仿宋_GBK"/>
                <w:b/>
                <w:szCs w:val="21"/>
              </w:rPr>
            </w:pPr>
            <w:r>
              <w:rPr>
                <w:rFonts w:ascii="方正仿宋_GBK" w:eastAsia="方正仿宋_GBK" w:hint="eastAsia"/>
                <w:b/>
                <w:szCs w:val="21"/>
              </w:rPr>
              <w:t>分中心</w:t>
            </w:r>
          </w:p>
          <w:p w:rsidR="00EC336E" w:rsidRDefault="00EC336E">
            <w:pPr>
              <w:spacing w:line="600" w:lineRule="exact"/>
              <w:jc w:val="center"/>
              <w:rPr>
                <w:rFonts w:ascii="方正仿宋_GBK" w:eastAsia="方正仿宋_GBK"/>
                <w:b/>
                <w:szCs w:val="21"/>
              </w:rPr>
            </w:pPr>
            <w:r>
              <w:rPr>
                <w:rFonts w:ascii="方正仿宋_GBK" w:eastAsia="方正仿宋_GBK" w:hint="eastAsia"/>
                <w:b/>
                <w:szCs w:val="21"/>
              </w:rPr>
              <w:t>负责人签字</w:t>
            </w:r>
          </w:p>
        </w:tc>
        <w:tc>
          <w:tcPr>
            <w:tcW w:w="2499" w:type="dxa"/>
            <w:tcBorders>
              <w:top w:val="single" w:sz="4" w:space="0" w:color="auto"/>
              <w:left w:val="single" w:sz="4" w:space="0" w:color="auto"/>
              <w:bottom w:val="single" w:sz="4" w:space="0" w:color="auto"/>
              <w:right w:val="single" w:sz="4" w:space="0" w:color="auto"/>
            </w:tcBorders>
            <w:vAlign w:val="center"/>
          </w:tcPr>
          <w:p w:rsidR="00EC336E" w:rsidRDefault="00EC336E">
            <w:pPr>
              <w:spacing w:line="600" w:lineRule="exact"/>
              <w:jc w:val="center"/>
              <w:rPr>
                <w:rFonts w:ascii="方正仿宋_GBK" w:eastAsia="方正仿宋_GBK"/>
                <w:b/>
                <w:szCs w:val="21"/>
              </w:rPr>
            </w:pPr>
          </w:p>
        </w:tc>
      </w:tr>
    </w:tbl>
    <w:p w:rsidR="00EC336E" w:rsidRDefault="00EC336E" w:rsidP="00EC336E">
      <w:pPr>
        <w:spacing w:line="600" w:lineRule="exact"/>
        <w:ind w:right="1120"/>
        <w:jc w:val="right"/>
        <w:rPr>
          <w:rFonts w:ascii="楷体" w:eastAsia="楷体" w:hAnsi="楷体" w:cs="等线" w:hint="eastAsia"/>
          <w:kern w:val="0"/>
          <w:sz w:val="28"/>
          <w:szCs w:val="28"/>
        </w:rPr>
      </w:pPr>
    </w:p>
    <w:p w:rsidR="00EC336E" w:rsidRDefault="00EC336E" w:rsidP="00EC336E">
      <w:pPr>
        <w:spacing w:line="600" w:lineRule="exact"/>
        <w:ind w:right="1120"/>
        <w:jc w:val="right"/>
        <w:rPr>
          <w:rFonts w:ascii="楷体" w:eastAsia="楷体" w:hAnsi="楷体" w:cs="等线" w:hint="eastAsia"/>
          <w:kern w:val="0"/>
          <w:sz w:val="28"/>
          <w:szCs w:val="28"/>
        </w:rPr>
      </w:pPr>
      <w:r>
        <w:rPr>
          <w:rFonts w:ascii="楷体" w:eastAsia="楷体" w:hAnsi="楷体" w:cs="等线" w:hint="eastAsia"/>
          <w:kern w:val="0"/>
          <w:sz w:val="28"/>
          <w:szCs w:val="28"/>
        </w:rPr>
        <w:t>________分中心（盖章）</w:t>
      </w:r>
    </w:p>
    <w:p w:rsidR="00EC336E" w:rsidRDefault="00EC336E" w:rsidP="00EC336E">
      <w:pPr>
        <w:spacing w:line="600" w:lineRule="exact"/>
        <w:ind w:right="1120"/>
        <w:jc w:val="right"/>
        <w:rPr>
          <w:rFonts w:ascii="楷体" w:eastAsia="楷体" w:hAnsi="楷体" w:cs="等线" w:hint="eastAsia"/>
          <w:kern w:val="0"/>
          <w:sz w:val="28"/>
          <w:szCs w:val="28"/>
        </w:rPr>
      </w:pPr>
    </w:p>
    <w:p w:rsidR="00EC336E" w:rsidRDefault="00EC336E" w:rsidP="00EC336E">
      <w:pPr>
        <w:pStyle w:val="a6"/>
        <w:spacing w:before="0" w:beforeAutospacing="0" w:after="0" w:afterAutospacing="0" w:line="600" w:lineRule="exact"/>
        <w:jc w:val="both"/>
        <w:rPr>
          <w:rFonts w:ascii="方正仿宋_GBK" w:eastAsia="方正仿宋_GBK" w:hAnsi="Times New Roman" w:cs="Times New Roman" w:hint="eastAsia"/>
          <w:bCs/>
          <w:color w:val="000000" w:themeColor="text1"/>
        </w:rPr>
      </w:pPr>
      <w:r>
        <w:rPr>
          <w:rFonts w:ascii="方正仿宋_GBK" w:eastAsia="方正仿宋_GBK" w:hAnsi="Times New Roman" w:cs="Times New Roman" w:hint="eastAsia"/>
          <w:bCs/>
          <w:color w:val="000000" w:themeColor="text1"/>
        </w:rPr>
        <w:t>备注：</w:t>
      </w:r>
    </w:p>
    <w:p w:rsidR="00EC336E" w:rsidRDefault="00EC336E" w:rsidP="00EC336E">
      <w:pPr>
        <w:snapToGrid w:val="0"/>
        <w:spacing w:line="600" w:lineRule="exact"/>
        <w:ind w:firstLineChars="200" w:firstLine="480"/>
        <w:rPr>
          <w:rFonts w:ascii="Times New Roman" w:eastAsia="方正仿宋_GBK" w:hAnsi="Times New Roman" w:cs="Times New Roman" w:hint="eastAsia"/>
          <w:kern w:val="32"/>
          <w:sz w:val="24"/>
          <w:szCs w:val="24"/>
        </w:rPr>
      </w:pPr>
      <w:r>
        <w:rPr>
          <w:rFonts w:ascii="Times New Roman" w:eastAsia="方正仿宋_GBK" w:hAnsi="Times New Roman" w:cs="Times New Roman"/>
          <w:kern w:val="32"/>
          <w:sz w:val="24"/>
          <w:szCs w:val="24"/>
        </w:rPr>
        <w:t>1.</w:t>
      </w:r>
      <w:r>
        <w:rPr>
          <w:rFonts w:ascii="Times New Roman" w:eastAsia="方正仿宋_GBK" w:hAnsi="Times New Roman" w:cs="Times New Roman" w:hint="eastAsia"/>
          <w:kern w:val="32"/>
          <w:sz w:val="24"/>
          <w:szCs w:val="24"/>
        </w:rPr>
        <w:t>购彩者回馈活动发放的手机为荣耀</w:t>
      </w:r>
      <w:r>
        <w:rPr>
          <w:rFonts w:ascii="Times New Roman" w:eastAsia="方正仿宋_GBK" w:hAnsi="Times New Roman" w:cs="Times New Roman"/>
          <w:kern w:val="32"/>
          <w:sz w:val="24"/>
          <w:szCs w:val="24"/>
        </w:rPr>
        <w:t xml:space="preserve">Magic4 </w:t>
      </w:r>
      <w:r>
        <w:rPr>
          <w:rFonts w:ascii="Times New Roman" w:eastAsia="方正仿宋_GBK" w:hAnsi="Times New Roman" w:cs="Times New Roman" w:hint="eastAsia"/>
          <w:kern w:val="32"/>
          <w:sz w:val="24"/>
          <w:szCs w:val="24"/>
        </w:rPr>
        <w:t>（</w:t>
      </w:r>
      <w:r>
        <w:rPr>
          <w:rFonts w:ascii="Times New Roman" w:eastAsia="方正仿宋_GBK" w:hAnsi="Times New Roman" w:cs="Times New Roman"/>
          <w:kern w:val="32"/>
          <w:sz w:val="24"/>
          <w:szCs w:val="24"/>
        </w:rPr>
        <w:t>12G+256G</w:t>
      </w:r>
      <w:r>
        <w:rPr>
          <w:rFonts w:ascii="Times New Roman" w:eastAsia="方正仿宋_GBK" w:hAnsi="Times New Roman" w:cs="Times New Roman" w:hint="eastAsia"/>
          <w:kern w:val="32"/>
          <w:sz w:val="24"/>
          <w:szCs w:val="24"/>
        </w:rPr>
        <w:t>）手机</w:t>
      </w:r>
      <w:r>
        <w:rPr>
          <w:rFonts w:ascii="Times New Roman" w:eastAsia="方正仿宋_GBK" w:hAnsi="Times New Roman" w:cs="Times New Roman"/>
          <w:kern w:val="32"/>
          <w:sz w:val="24"/>
          <w:szCs w:val="24"/>
        </w:rPr>
        <w:t>1</w:t>
      </w:r>
      <w:r>
        <w:rPr>
          <w:rFonts w:ascii="Times New Roman" w:eastAsia="方正仿宋_GBK" w:hAnsi="Times New Roman" w:cs="Times New Roman" w:hint="eastAsia"/>
          <w:kern w:val="32"/>
          <w:sz w:val="24"/>
          <w:szCs w:val="24"/>
        </w:rPr>
        <w:t>部，颜色随机发放，开机画面有体彩</w:t>
      </w:r>
      <w:r>
        <w:rPr>
          <w:rFonts w:ascii="Times New Roman" w:eastAsia="方正仿宋_GBK" w:hAnsi="Times New Roman" w:cs="Times New Roman"/>
          <w:kern w:val="32"/>
          <w:sz w:val="24"/>
          <w:szCs w:val="24"/>
        </w:rPr>
        <w:t>LOGO</w:t>
      </w:r>
      <w:r>
        <w:rPr>
          <w:rFonts w:ascii="Times New Roman" w:eastAsia="方正仿宋_GBK" w:hAnsi="Times New Roman" w:cs="Times New Roman" w:hint="eastAsia"/>
          <w:kern w:val="32"/>
          <w:sz w:val="24"/>
          <w:szCs w:val="24"/>
        </w:rPr>
        <w:t>（已激活），手机为税后发放；手机保修期至</w:t>
      </w:r>
      <w:r>
        <w:rPr>
          <w:rFonts w:ascii="Times New Roman" w:eastAsia="方正仿宋_GBK" w:hAnsi="Times New Roman" w:cs="Times New Roman"/>
          <w:kern w:val="32"/>
          <w:sz w:val="24"/>
          <w:szCs w:val="24"/>
        </w:rPr>
        <w:t>2025</w:t>
      </w:r>
      <w:r>
        <w:rPr>
          <w:rFonts w:ascii="Times New Roman" w:eastAsia="方正仿宋_GBK" w:hAnsi="Times New Roman" w:cs="Times New Roman" w:hint="eastAsia"/>
          <w:kern w:val="32"/>
          <w:sz w:val="24"/>
          <w:szCs w:val="24"/>
        </w:rPr>
        <w:t>年</w:t>
      </w:r>
      <w:r>
        <w:rPr>
          <w:rFonts w:ascii="Times New Roman" w:eastAsia="方正仿宋_GBK" w:hAnsi="Times New Roman" w:cs="Times New Roman"/>
          <w:kern w:val="32"/>
          <w:sz w:val="24"/>
          <w:szCs w:val="24"/>
        </w:rPr>
        <w:t>4</w:t>
      </w:r>
      <w:r>
        <w:rPr>
          <w:rFonts w:ascii="Times New Roman" w:eastAsia="方正仿宋_GBK" w:hAnsi="Times New Roman" w:cs="Times New Roman" w:hint="eastAsia"/>
          <w:kern w:val="32"/>
          <w:sz w:val="24"/>
          <w:szCs w:val="24"/>
        </w:rPr>
        <w:t>月</w:t>
      </w:r>
      <w:r>
        <w:rPr>
          <w:rFonts w:ascii="Times New Roman" w:eastAsia="方正仿宋_GBK" w:hAnsi="Times New Roman" w:cs="Times New Roman"/>
          <w:kern w:val="32"/>
          <w:sz w:val="24"/>
          <w:szCs w:val="24"/>
        </w:rPr>
        <w:t>18</w:t>
      </w:r>
      <w:r>
        <w:rPr>
          <w:rFonts w:ascii="Times New Roman" w:eastAsia="方正仿宋_GBK" w:hAnsi="Times New Roman" w:cs="Times New Roman" w:hint="eastAsia"/>
          <w:kern w:val="32"/>
          <w:sz w:val="24"/>
          <w:szCs w:val="24"/>
        </w:rPr>
        <w:t>日，由采购手机供应商四川富欣达智能科技有限公司提供。</w:t>
      </w:r>
    </w:p>
    <w:p w:rsidR="00EC336E" w:rsidRDefault="00EC336E" w:rsidP="00EC336E">
      <w:pPr>
        <w:snapToGrid w:val="0"/>
        <w:spacing w:line="600" w:lineRule="exact"/>
        <w:ind w:firstLineChars="200" w:firstLine="480"/>
        <w:rPr>
          <w:rFonts w:ascii="Times New Roman" w:eastAsia="方正仿宋_GBK" w:hAnsi="Times New Roman" w:cs="Times New Roman"/>
          <w:kern w:val="32"/>
          <w:sz w:val="24"/>
          <w:szCs w:val="24"/>
        </w:rPr>
      </w:pPr>
      <w:r>
        <w:rPr>
          <w:rFonts w:ascii="Times New Roman" w:eastAsia="方正仿宋_GBK" w:hAnsi="Times New Roman" w:cs="Times New Roman"/>
          <w:kern w:val="32"/>
          <w:sz w:val="24"/>
          <w:szCs w:val="24"/>
        </w:rPr>
        <w:lastRenderedPageBreak/>
        <w:t>2.</w:t>
      </w:r>
      <w:r>
        <w:rPr>
          <w:rFonts w:ascii="Times New Roman" w:eastAsia="方正仿宋_GBK" w:hAnsi="Times New Roman" w:cs="Times New Roman" w:hint="eastAsia"/>
          <w:kern w:val="32"/>
          <w:sz w:val="24"/>
          <w:szCs w:val="24"/>
        </w:rPr>
        <w:t>中奖者</w:t>
      </w:r>
      <w:proofErr w:type="gramStart"/>
      <w:r>
        <w:rPr>
          <w:rFonts w:ascii="Times New Roman" w:eastAsia="方正仿宋_GBK" w:hAnsi="Times New Roman" w:cs="Times New Roman" w:hint="eastAsia"/>
          <w:kern w:val="32"/>
          <w:sz w:val="24"/>
          <w:szCs w:val="24"/>
        </w:rPr>
        <w:t>须签署</w:t>
      </w:r>
      <w:proofErr w:type="gramEnd"/>
      <w:r>
        <w:rPr>
          <w:rFonts w:ascii="Times New Roman" w:eastAsia="方正仿宋_GBK" w:hAnsi="Times New Roman" w:cs="Times New Roman" w:hint="eastAsia"/>
          <w:kern w:val="32"/>
          <w:sz w:val="24"/>
          <w:szCs w:val="24"/>
        </w:rPr>
        <w:t>肖像使用许可声明，同意四川省体育彩票管理中心在广告和宣传中无偿使用或许可他人使用中奖者此次活动领奖照片及视频，否则视为自愿放弃。</w:t>
      </w:r>
    </w:p>
    <w:p w:rsidR="00EC336E" w:rsidRDefault="00EC336E" w:rsidP="00EC336E">
      <w:pPr>
        <w:snapToGrid w:val="0"/>
        <w:spacing w:line="600" w:lineRule="exact"/>
        <w:ind w:firstLineChars="200" w:firstLine="480"/>
        <w:rPr>
          <w:rFonts w:ascii="Times New Roman" w:eastAsia="方正仿宋_GBK" w:hAnsi="Times New Roman" w:cs="Times New Roman"/>
          <w:kern w:val="32"/>
          <w:sz w:val="24"/>
          <w:szCs w:val="24"/>
        </w:rPr>
      </w:pPr>
      <w:r>
        <w:rPr>
          <w:rFonts w:ascii="Times New Roman" w:eastAsia="方正仿宋_GBK" w:hAnsi="Times New Roman" w:cs="Times New Roman"/>
          <w:kern w:val="32"/>
          <w:sz w:val="24"/>
          <w:szCs w:val="24"/>
        </w:rPr>
        <w:t>3.</w:t>
      </w:r>
      <w:r>
        <w:rPr>
          <w:rFonts w:ascii="Times New Roman" w:eastAsia="方正仿宋_GBK" w:hAnsi="Times New Roman" w:cs="Times New Roman" w:hint="eastAsia"/>
          <w:kern w:val="32"/>
          <w:sz w:val="24"/>
          <w:szCs w:val="24"/>
        </w:rPr>
        <w:t>本表格为手机发放时填写，每个手机单独填写一份。</w:t>
      </w:r>
    </w:p>
    <w:p w:rsidR="00EC336E" w:rsidRDefault="00EC336E" w:rsidP="00EC336E">
      <w:pPr>
        <w:snapToGrid w:val="0"/>
        <w:spacing w:line="600" w:lineRule="exact"/>
        <w:ind w:firstLineChars="200" w:firstLine="480"/>
        <w:rPr>
          <w:rFonts w:ascii="Times New Roman" w:eastAsia="方正仿宋_GBK" w:hAnsi="Times New Roman" w:cs="Times New Roman"/>
          <w:kern w:val="32"/>
          <w:sz w:val="24"/>
          <w:szCs w:val="24"/>
        </w:rPr>
      </w:pPr>
      <w:r>
        <w:rPr>
          <w:rFonts w:ascii="Times New Roman" w:eastAsia="方正仿宋_GBK" w:hAnsi="Times New Roman" w:cs="Times New Roman"/>
          <w:kern w:val="32"/>
          <w:sz w:val="24"/>
          <w:szCs w:val="24"/>
        </w:rPr>
        <w:t>4.</w:t>
      </w:r>
      <w:r>
        <w:rPr>
          <w:rFonts w:ascii="Times New Roman" w:eastAsia="方正仿宋_GBK" w:hAnsi="Times New Roman" w:cs="Times New Roman" w:hint="eastAsia"/>
          <w:kern w:val="32"/>
          <w:sz w:val="24"/>
          <w:szCs w:val="24"/>
        </w:rPr>
        <w:t>领取手机前，发放人务必确认领取人手机号码与填写手机号码一致。</w:t>
      </w:r>
    </w:p>
    <w:p w:rsidR="00EC336E" w:rsidRDefault="00EC336E" w:rsidP="00EC336E">
      <w:pPr>
        <w:snapToGrid w:val="0"/>
        <w:spacing w:line="600" w:lineRule="exact"/>
        <w:ind w:firstLineChars="200" w:firstLine="480"/>
        <w:rPr>
          <w:rFonts w:ascii="Times New Roman" w:eastAsia="方正仿宋_GBK" w:hAnsi="Times New Roman" w:cs="Times New Roman"/>
          <w:kern w:val="32"/>
          <w:sz w:val="24"/>
          <w:szCs w:val="24"/>
        </w:rPr>
      </w:pPr>
      <w:r>
        <w:rPr>
          <w:rFonts w:ascii="Times New Roman" w:eastAsia="方正仿宋_GBK" w:hAnsi="Times New Roman" w:cs="Times New Roman"/>
          <w:kern w:val="32"/>
          <w:sz w:val="24"/>
          <w:szCs w:val="24"/>
        </w:rPr>
        <w:t>5.</w:t>
      </w:r>
      <w:r>
        <w:rPr>
          <w:rFonts w:ascii="Times New Roman" w:eastAsia="方正仿宋_GBK" w:hAnsi="Times New Roman" w:cs="Times New Roman" w:hint="eastAsia"/>
          <w:kern w:val="32"/>
          <w:sz w:val="24"/>
          <w:szCs w:val="24"/>
        </w:rPr>
        <w:t>领取手机时，需出示身份证原件、签字时按手印。</w:t>
      </w:r>
    </w:p>
    <w:p w:rsidR="009826E8" w:rsidRDefault="00EC336E" w:rsidP="00EC336E">
      <w:r>
        <w:rPr>
          <w:rFonts w:ascii="Times New Roman" w:eastAsia="方正仿宋_GBK" w:hAnsi="Times New Roman" w:cs="Times New Roman"/>
          <w:kern w:val="32"/>
          <w:sz w:val="24"/>
          <w:szCs w:val="24"/>
        </w:rPr>
        <w:t>6.</w:t>
      </w:r>
      <w:r>
        <w:rPr>
          <w:rFonts w:ascii="Times New Roman" w:eastAsia="方正仿宋_GBK" w:hAnsi="Times New Roman" w:cs="Times New Roman" w:hint="eastAsia"/>
          <w:kern w:val="32"/>
          <w:sz w:val="24"/>
          <w:szCs w:val="24"/>
        </w:rPr>
        <w:t>每位领奖者领取手机时，分中心需拍照及录制视频存档，照片及视频用于审核备查及中奖宣传。</w:t>
      </w:r>
      <w:bookmarkStart w:id="0" w:name="_GoBack"/>
      <w:bookmarkEnd w:id="0"/>
    </w:p>
    <w:sectPr w:rsidR="009826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05" w:rsidRDefault="00013905" w:rsidP="00EC336E">
      <w:r>
        <w:separator/>
      </w:r>
    </w:p>
  </w:endnote>
  <w:endnote w:type="continuationSeparator" w:id="0">
    <w:p w:rsidR="00013905" w:rsidRDefault="00013905" w:rsidP="00EC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05" w:rsidRDefault="00013905" w:rsidP="00EC336E">
      <w:r>
        <w:separator/>
      </w:r>
    </w:p>
  </w:footnote>
  <w:footnote w:type="continuationSeparator" w:id="0">
    <w:p w:rsidR="00013905" w:rsidRDefault="00013905" w:rsidP="00EC3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C9"/>
    <w:rsid w:val="00013905"/>
    <w:rsid w:val="009826E8"/>
    <w:rsid w:val="00BF0FC9"/>
    <w:rsid w:val="00E05DCB"/>
    <w:rsid w:val="00EC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公文正文"/>
    <w:qFormat/>
    <w:rsid w:val="00EC3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DCB"/>
    <w:pPr>
      <w:ind w:firstLineChars="200" w:firstLine="420"/>
    </w:pPr>
  </w:style>
  <w:style w:type="paragraph" w:styleId="a4">
    <w:name w:val="header"/>
    <w:basedOn w:val="a"/>
    <w:link w:val="Char"/>
    <w:uiPriority w:val="99"/>
    <w:unhideWhenUsed/>
    <w:rsid w:val="00EC3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336E"/>
    <w:rPr>
      <w:sz w:val="18"/>
      <w:szCs w:val="18"/>
    </w:rPr>
  </w:style>
  <w:style w:type="paragraph" w:styleId="a5">
    <w:name w:val="footer"/>
    <w:basedOn w:val="a"/>
    <w:link w:val="Char0"/>
    <w:uiPriority w:val="99"/>
    <w:unhideWhenUsed/>
    <w:rsid w:val="00EC336E"/>
    <w:pPr>
      <w:tabs>
        <w:tab w:val="center" w:pos="4153"/>
        <w:tab w:val="right" w:pos="8306"/>
      </w:tabs>
      <w:snapToGrid w:val="0"/>
      <w:jc w:val="left"/>
    </w:pPr>
    <w:rPr>
      <w:sz w:val="18"/>
      <w:szCs w:val="18"/>
    </w:rPr>
  </w:style>
  <w:style w:type="character" w:customStyle="1" w:styleId="Char0">
    <w:name w:val="页脚 Char"/>
    <w:basedOn w:val="a0"/>
    <w:link w:val="a5"/>
    <w:uiPriority w:val="99"/>
    <w:rsid w:val="00EC336E"/>
    <w:rPr>
      <w:sz w:val="18"/>
      <w:szCs w:val="18"/>
    </w:rPr>
  </w:style>
  <w:style w:type="paragraph" w:styleId="a6">
    <w:name w:val="Normal (Web)"/>
    <w:basedOn w:val="a"/>
    <w:uiPriority w:val="99"/>
    <w:semiHidden/>
    <w:unhideWhenUsed/>
    <w:rsid w:val="00EC336E"/>
    <w:pPr>
      <w:widowControl/>
      <w:spacing w:before="100" w:beforeAutospacing="1" w:after="100" w:afterAutospacing="1"/>
      <w:jc w:val="left"/>
    </w:pPr>
    <w:rPr>
      <w:rFonts w:ascii="宋体" w:eastAsia="宋体" w:hAnsi="宋体" w:cs="宋体"/>
      <w:kern w:val="0"/>
      <w:sz w:val="24"/>
      <w:szCs w:val="24"/>
    </w:rPr>
  </w:style>
  <w:style w:type="table" w:customStyle="1" w:styleId="21">
    <w:name w:val="网格型21"/>
    <w:basedOn w:val="a1"/>
    <w:uiPriority w:val="39"/>
    <w:qFormat/>
    <w:rsid w:val="00EC336E"/>
    <w:rPr>
      <w:rFonts w:ascii="等线" w:eastAsia="等线" w:hAnsi="等线"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公文正文"/>
    <w:qFormat/>
    <w:rsid w:val="00EC3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DCB"/>
    <w:pPr>
      <w:ind w:firstLineChars="200" w:firstLine="420"/>
    </w:pPr>
  </w:style>
  <w:style w:type="paragraph" w:styleId="a4">
    <w:name w:val="header"/>
    <w:basedOn w:val="a"/>
    <w:link w:val="Char"/>
    <w:uiPriority w:val="99"/>
    <w:unhideWhenUsed/>
    <w:rsid w:val="00EC3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336E"/>
    <w:rPr>
      <w:sz w:val="18"/>
      <w:szCs w:val="18"/>
    </w:rPr>
  </w:style>
  <w:style w:type="paragraph" w:styleId="a5">
    <w:name w:val="footer"/>
    <w:basedOn w:val="a"/>
    <w:link w:val="Char0"/>
    <w:uiPriority w:val="99"/>
    <w:unhideWhenUsed/>
    <w:rsid w:val="00EC336E"/>
    <w:pPr>
      <w:tabs>
        <w:tab w:val="center" w:pos="4153"/>
        <w:tab w:val="right" w:pos="8306"/>
      </w:tabs>
      <w:snapToGrid w:val="0"/>
      <w:jc w:val="left"/>
    </w:pPr>
    <w:rPr>
      <w:sz w:val="18"/>
      <w:szCs w:val="18"/>
    </w:rPr>
  </w:style>
  <w:style w:type="character" w:customStyle="1" w:styleId="Char0">
    <w:name w:val="页脚 Char"/>
    <w:basedOn w:val="a0"/>
    <w:link w:val="a5"/>
    <w:uiPriority w:val="99"/>
    <w:rsid w:val="00EC336E"/>
    <w:rPr>
      <w:sz w:val="18"/>
      <w:szCs w:val="18"/>
    </w:rPr>
  </w:style>
  <w:style w:type="paragraph" w:styleId="a6">
    <w:name w:val="Normal (Web)"/>
    <w:basedOn w:val="a"/>
    <w:uiPriority w:val="99"/>
    <w:semiHidden/>
    <w:unhideWhenUsed/>
    <w:rsid w:val="00EC336E"/>
    <w:pPr>
      <w:widowControl/>
      <w:spacing w:before="100" w:beforeAutospacing="1" w:after="100" w:afterAutospacing="1"/>
      <w:jc w:val="left"/>
    </w:pPr>
    <w:rPr>
      <w:rFonts w:ascii="宋体" w:eastAsia="宋体" w:hAnsi="宋体" w:cs="宋体"/>
      <w:kern w:val="0"/>
      <w:sz w:val="24"/>
      <w:szCs w:val="24"/>
    </w:rPr>
  </w:style>
  <w:style w:type="table" w:customStyle="1" w:styleId="21">
    <w:name w:val="网格型21"/>
    <w:basedOn w:val="a1"/>
    <w:uiPriority w:val="39"/>
    <w:qFormat/>
    <w:rsid w:val="00EC336E"/>
    <w:rPr>
      <w:rFonts w:ascii="等线" w:eastAsia="等线" w:hAnsi="等线"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7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2022-12-28T03:11:00Z</dcterms:created>
  <dcterms:modified xsi:type="dcterms:W3CDTF">2022-12-28T03:11:00Z</dcterms:modified>
</cp:coreProperties>
</file>