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bCs/>
          <w:kern w:val="2"/>
          <w:sz w:val="40"/>
          <w:szCs w:val="40"/>
        </w:rPr>
      </w:pPr>
      <w:r>
        <w:rPr>
          <w:rFonts w:hint="eastAsia" w:hAnsi="宋体"/>
          <w:b/>
          <w:sz w:val="28"/>
          <w:szCs w:val="24"/>
        </w:rPr>
        <w:t>附件二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kern w:val="2"/>
          <w:sz w:val="36"/>
          <w:szCs w:val="36"/>
        </w:rPr>
        <w:t>四川省体育彩票管理中心眉山分中心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眉山市体育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场馆内公益品牌宣传项目物料制作</w:t>
      </w: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采购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kern w:val="2"/>
          <w:sz w:val="36"/>
          <w:szCs w:val="36"/>
        </w:rPr>
        <w:t>项目报价单</w:t>
      </w:r>
    </w:p>
    <w:tbl>
      <w:tblPr>
        <w:tblStyle w:val="11"/>
        <w:tblW w:w="10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60"/>
        <w:gridCol w:w="1215"/>
        <w:gridCol w:w="1485"/>
        <w:gridCol w:w="975"/>
        <w:gridCol w:w="945"/>
        <w:gridCol w:w="151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  <w:jc w:val="center"/>
        </w:trPr>
        <w:tc>
          <w:tcPr>
            <w:tcW w:w="99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76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限价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小计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17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黑白布+安装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33.13</w:t>
            </w:r>
          </w:p>
        </w:tc>
        <w:tc>
          <w:tcPr>
            <w:tcW w:w="151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黑底喷绘面、不透光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乒乓球挡板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151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420D牛津布+加厚管，壁厚0.95mm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包含两边画面制作+安装、运输、人工等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45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分项报价合计</w:t>
            </w:r>
          </w:p>
        </w:tc>
        <w:tc>
          <w:tcPr>
            <w:tcW w:w="5437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none"/>
              </w:rPr>
              <w:t>万元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none"/>
              </w:rPr>
              <w:t>元整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注：</w:t>
      </w:r>
      <w:r>
        <w:rPr>
          <w:rFonts w:hint="eastAsia" w:ascii="仿宋" w:hAnsi="仿宋" w:eastAsia="仿宋" w:cs="宋体"/>
          <w:kern w:val="2"/>
          <w:sz w:val="28"/>
          <w:szCs w:val="28"/>
        </w:rPr>
        <w:t>1.报价应是最终用户验收合格后的总价，包括服务、设计、制版、制作、小包装、外包装、辅料、送货运输费、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人工、</w:t>
      </w:r>
      <w:r>
        <w:rPr>
          <w:rFonts w:hint="eastAsia" w:ascii="仿宋" w:hAnsi="仿宋" w:eastAsia="仿宋" w:cs="宋体"/>
          <w:kern w:val="2"/>
          <w:sz w:val="28"/>
          <w:szCs w:val="28"/>
        </w:rPr>
        <w:t>税费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售后和参与项目比选产生的其它一切费用。 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2.大小写金额不一致的以大写金额为准（人民币）。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3.报价超过本项目最高限价的作无效处理。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总价金额与按单价汇总金额不一致的，以单价金额计算结果为准。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公司名称：（单位公章）。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32"/>
        </w:rPr>
        <w:t>（签字或加盖个人名章）：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6A31A2D"/>
    <w:rsid w:val="07176054"/>
    <w:rsid w:val="078D14CA"/>
    <w:rsid w:val="08314CF2"/>
    <w:rsid w:val="09D16D9B"/>
    <w:rsid w:val="0AB65B01"/>
    <w:rsid w:val="0ACA79F0"/>
    <w:rsid w:val="0C774232"/>
    <w:rsid w:val="0DE363F6"/>
    <w:rsid w:val="0E336CD5"/>
    <w:rsid w:val="0ED21C0A"/>
    <w:rsid w:val="109C5AA8"/>
    <w:rsid w:val="10C428BA"/>
    <w:rsid w:val="113816DA"/>
    <w:rsid w:val="11637636"/>
    <w:rsid w:val="1285093E"/>
    <w:rsid w:val="13C84CE6"/>
    <w:rsid w:val="13FC7960"/>
    <w:rsid w:val="14570970"/>
    <w:rsid w:val="151E6FD5"/>
    <w:rsid w:val="15827E05"/>
    <w:rsid w:val="15944E9E"/>
    <w:rsid w:val="15FF480F"/>
    <w:rsid w:val="162418D3"/>
    <w:rsid w:val="16D14CC8"/>
    <w:rsid w:val="18B22B5E"/>
    <w:rsid w:val="18B35153"/>
    <w:rsid w:val="18BC4F4D"/>
    <w:rsid w:val="18DE45BA"/>
    <w:rsid w:val="194C5ED3"/>
    <w:rsid w:val="19BA2755"/>
    <w:rsid w:val="19E71942"/>
    <w:rsid w:val="1AFB1A92"/>
    <w:rsid w:val="1B0F35DC"/>
    <w:rsid w:val="1B6E0E8F"/>
    <w:rsid w:val="1D6D1AA4"/>
    <w:rsid w:val="1E004AF3"/>
    <w:rsid w:val="223D7998"/>
    <w:rsid w:val="229E7BC3"/>
    <w:rsid w:val="23925510"/>
    <w:rsid w:val="24644518"/>
    <w:rsid w:val="246A5F7D"/>
    <w:rsid w:val="255214E2"/>
    <w:rsid w:val="256164B9"/>
    <w:rsid w:val="2599674A"/>
    <w:rsid w:val="25F27999"/>
    <w:rsid w:val="27DB4D73"/>
    <w:rsid w:val="29646043"/>
    <w:rsid w:val="29965BA0"/>
    <w:rsid w:val="29E40CC9"/>
    <w:rsid w:val="2A1C6815"/>
    <w:rsid w:val="2BA8108A"/>
    <w:rsid w:val="2D8E4861"/>
    <w:rsid w:val="2E525569"/>
    <w:rsid w:val="2F59526A"/>
    <w:rsid w:val="2FE93128"/>
    <w:rsid w:val="30831608"/>
    <w:rsid w:val="31020A94"/>
    <w:rsid w:val="31F47A52"/>
    <w:rsid w:val="321152BF"/>
    <w:rsid w:val="34D62E3E"/>
    <w:rsid w:val="373C33DD"/>
    <w:rsid w:val="3B645EEC"/>
    <w:rsid w:val="3C805652"/>
    <w:rsid w:val="3CD25B73"/>
    <w:rsid w:val="3D1758B6"/>
    <w:rsid w:val="3D931A3C"/>
    <w:rsid w:val="405245D5"/>
    <w:rsid w:val="40D62280"/>
    <w:rsid w:val="42A7122C"/>
    <w:rsid w:val="42AB3044"/>
    <w:rsid w:val="43AA648B"/>
    <w:rsid w:val="44435270"/>
    <w:rsid w:val="444E40FA"/>
    <w:rsid w:val="4735467A"/>
    <w:rsid w:val="48050596"/>
    <w:rsid w:val="49BB14F5"/>
    <w:rsid w:val="4C341B6E"/>
    <w:rsid w:val="4CB52E90"/>
    <w:rsid w:val="4D041D64"/>
    <w:rsid w:val="4EFD15F8"/>
    <w:rsid w:val="50D65D16"/>
    <w:rsid w:val="531907F4"/>
    <w:rsid w:val="540B1594"/>
    <w:rsid w:val="54823420"/>
    <w:rsid w:val="54A56B17"/>
    <w:rsid w:val="56421578"/>
    <w:rsid w:val="56BB5D66"/>
    <w:rsid w:val="57EF0614"/>
    <w:rsid w:val="598847E0"/>
    <w:rsid w:val="5B041052"/>
    <w:rsid w:val="5B7C5433"/>
    <w:rsid w:val="5B9B3919"/>
    <w:rsid w:val="5BBE4D81"/>
    <w:rsid w:val="5C0148E3"/>
    <w:rsid w:val="5D031470"/>
    <w:rsid w:val="5D30059B"/>
    <w:rsid w:val="5E67279C"/>
    <w:rsid w:val="60540EF5"/>
    <w:rsid w:val="61A31EBB"/>
    <w:rsid w:val="64236413"/>
    <w:rsid w:val="64CE5F84"/>
    <w:rsid w:val="64F7200D"/>
    <w:rsid w:val="650D0FFA"/>
    <w:rsid w:val="67AC2643"/>
    <w:rsid w:val="68B70D98"/>
    <w:rsid w:val="696F3BD4"/>
    <w:rsid w:val="698F343E"/>
    <w:rsid w:val="6C755018"/>
    <w:rsid w:val="6D0C3F2B"/>
    <w:rsid w:val="6D5F58C1"/>
    <w:rsid w:val="6D734424"/>
    <w:rsid w:val="6D794BAA"/>
    <w:rsid w:val="6D8F0BA1"/>
    <w:rsid w:val="6E4E6009"/>
    <w:rsid w:val="6F414E9A"/>
    <w:rsid w:val="72B172DF"/>
    <w:rsid w:val="75AF079C"/>
    <w:rsid w:val="77020722"/>
    <w:rsid w:val="77555077"/>
    <w:rsid w:val="77E45609"/>
    <w:rsid w:val="78B828A8"/>
    <w:rsid w:val="78BF7E46"/>
    <w:rsid w:val="79C163F8"/>
    <w:rsid w:val="7A306F06"/>
    <w:rsid w:val="7A9A571B"/>
    <w:rsid w:val="7C13288E"/>
    <w:rsid w:val="7D6D3731"/>
    <w:rsid w:val="7F3975CE"/>
    <w:rsid w:val="7F4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327</Words>
  <Characters>356</Characters>
  <Lines>25</Lines>
  <Paragraphs>7</Paragraphs>
  <TotalTime>0</TotalTime>
  <ScaleCrop>false</ScaleCrop>
  <LinksUpToDate>false</LinksUpToDate>
  <CharactersWithSpaces>396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2022-07-12T05:06:32Z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266C5F09D55942F48677C765434F7161</vt:lpwstr>
  </property>
</Properties>
</file>